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C4" w:rsidRPr="00B138C2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p w:rsidR="00C750C4" w:rsidRPr="00B138C2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C750C4" w:rsidRPr="00B138C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B138C2" w:rsidRDefault="00C750C4" w:rsidP="00146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 xml:space="preserve">               Администрация </w:t>
            </w:r>
            <w:proofErr w:type="spellStart"/>
            <w:r w:rsidRPr="00B138C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B138C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C750C4" w:rsidRPr="00B138C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B138C2" w:rsidRDefault="00C750C4" w:rsidP="00146A02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 xml:space="preserve">            Нижегородской области</w:t>
            </w:r>
          </w:p>
        </w:tc>
      </w:tr>
      <w:tr w:rsidR="00C750C4" w:rsidRPr="00B138C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B138C2" w:rsidRDefault="00C750C4" w:rsidP="00146A02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138C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138C2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C750C4" w:rsidRPr="00B138C2" w:rsidTr="00146A02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B138C2" w:rsidRDefault="00B138C2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27.12.2024</w:t>
            </w:r>
          </w:p>
        </w:tc>
        <w:tc>
          <w:tcPr>
            <w:tcW w:w="4679" w:type="dxa"/>
          </w:tcPr>
          <w:p w:rsidR="00C750C4" w:rsidRPr="00B138C2" w:rsidRDefault="00C750C4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C750C4" w:rsidRPr="00B138C2" w:rsidRDefault="00C750C4" w:rsidP="00146A02">
            <w:pPr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B138C2" w:rsidRDefault="00B138C2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1542</w:t>
            </w:r>
          </w:p>
        </w:tc>
      </w:tr>
    </w:tbl>
    <w:p w:rsidR="00C750C4" w:rsidRPr="00B138C2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B138C2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B138C2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Управление муниципальной собственностью </w:t>
      </w:r>
      <w:proofErr w:type="spellStart"/>
      <w:r w:rsidRPr="00B138C2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B138C2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2023-2027гг.</w:t>
      </w:r>
    </w:p>
    <w:p w:rsidR="00C750C4" w:rsidRPr="00B138C2" w:rsidRDefault="00C750C4" w:rsidP="00C750C4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B138C2" w:rsidRDefault="00C750C4" w:rsidP="00C750C4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B138C2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B138C2">
        <w:rPr>
          <w:rFonts w:ascii="Arial" w:hAnsi="Arial" w:cs="Arial"/>
          <w:sz w:val="24"/>
          <w:szCs w:val="24"/>
        </w:rPr>
        <w:t>Гагинского</w:t>
      </w:r>
      <w:proofErr w:type="spellEnd"/>
      <w:r w:rsidRPr="00B138C2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B138C2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B138C2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B138C2">
        <w:rPr>
          <w:rFonts w:ascii="Arial" w:hAnsi="Arial" w:cs="Arial"/>
          <w:sz w:val="24"/>
          <w:szCs w:val="24"/>
        </w:rPr>
        <w:t>:</w:t>
      </w:r>
    </w:p>
    <w:p w:rsidR="00C750C4" w:rsidRPr="00B138C2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B138C2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B138C2">
        <w:rPr>
          <w:rFonts w:ascii="Arial" w:hAnsi="Arial" w:cs="Arial"/>
          <w:sz w:val="24"/>
          <w:szCs w:val="24"/>
        </w:rPr>
        <w:t>Гагинского</w:t>
      </w:r>
      <w:proofErr w:type="spellEnd"/>
      <w:r w:rsidRPr="00B138C2">
        <w:rPr>
          <w:rFonts w:ascii="Arial" w:hAnsi="Arial" w:cs="Arial"/>
          <w:sz w:val="24"/>
          <w:szCs w:val="24"/>
        </w:rPr>
        <w:t xml:space="preserve"> муниципального округа от 30.01.2024 года № 66 «Об утверждении плана реализации муниципальной программы Управление муниципальной собственностью </w:t>
      </w:r>
      <w:proofErr w:type="spellStart"/>
      <w:r w:rsidRPr="00B138C2">
        <w:rPr>
          <w:rFonts w:ascii="Arial" w:hAnsi="Arial" w:cs="Arial"/>
          <w:sz w:val="24"/>
          <w:szCs w:val="24"/>
        </w:rPr>
        <w:t>Гагинского</w:t>
      </w:r>
      <w:proofErr w:type="spellEnd"/>
      <w:r w:rsidRPr="00B138C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2023-2027гг, следующие изменения:</w:t>
      </w:r>
    </w:p>
    <w:p w:rsidR="00C750C4" w:rsidRPr="00B138C2" w:rsidRDefault="00C750C4" w:rsidP="00C750C4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B138C2">
        <w:rPr>
          <w:rFonts w:ascii="Arial" w:hAnsi="Arial" w:cs="Arial"/>
          <w:sz w:val="24"/>
          <w:szCs w:val="24"/>
        </w:rPr>
        <w:t xml:space="preserve">Изложить план реализации на 2024г. муниципальной программы «Управление муниципальной собственностью  </w:t>
      </w:r>
      <w:proofErr w:type="spellStart"/>
      <w:r w:rsidRPr="00B138C2">
        <w:rPr>
          <w:rFonts w:ascii="Arial" w:hAnsi="Arial" w:cs="Arial"/>
          <w:sz w:val="24"/>
          <w:szCs w:val="24"/>
        </w:rPr>
        <w:t>Гагинского</w:t>
      </w:r>
      <w:proofErr w:type="spellEnd"/>
      <w:r w:rsidRPr="00B138C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2023-2027гг.  в новой редакции согласно приложению №1к настоящему постановлению.</w:t>
      </w:r>
    </w:p>
    <w:p w:rsidR="00C750C4" w:rsidRPr="00B138C2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B138C2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C750C4" w:rsidRPr="00B138C2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B138C2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637249" w:rsidRPr="00B138C2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B138C2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B138C2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B138C2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C750C4" w:rsidRPr="00B138C2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B138C2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B138C2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C750C4" w:rsidRPr="00B138C2" w:rsidRDefault="00C750C4" w:rsidP="00C750C4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C750C4" w:rsidRPr="00B138C2" w:rsidRDefault="00C750C4" w:rsidP="00C750C4">
      <w:pPr>
        <w:shd w:val="clear" w:color="auto" w:fill="FFFFFF"/>
        <w:suppressAutoHyphens/>
        <w:jc w:val="both"/>
        <w:rPr>
          <w:rFonts w:ascii="Arial" w:hAnsi="Arial" w:cs="Arial"/>
          <w:sz w:val="24"/>
          <w:szCs w:val="24"/>
        </w:rPr>
      </w:pPr>
    </w:p>
    <w:p w:rsidR="00C750C4" w:rsidRPr="00B138C2" w:rsidRDefault="00C750C4" w:rsidP="00C750C4">
      <w:pPr>
        <w:pStyle w:val="a6"/>
        <w:jc w:val="center"/>
        <w:rPr>
          <w:rFonts w:ascii="Arial" w:hAnsi="Arial" w:cs="Arial"/>
          <w:color w:val="000000"/>
          <w:spacing w:val="-2"/>
          <w:szCs w:val="24"/>
        </w:rPr>
      </w:pPr>
      <w:r w:rsidRPr="00B138C2">
        <w:rPr>
          <w:rFonts w:ascii="Arial" w:hAnsi="Arial" w:cs="Arial"/>
          <w:color w:val="000000"/>
          <w:spacing w:val="-2"/>
          <w:szCs w:val="24"/>
        </w:rPr>
        <w:t>Глав</w:t>
      </w:r>
      <w:r w:rsidR="00826E56" w:rsidRPr="00B138C2">
        <w:rPr>
          <w:rFonts w:ascii="Arial" w:hAnsi="Arial" w:cs="Arial"/>
          <w:color w:val="000000"/>
          <w:spacing w:val="-2"/>
          <w:szCs w:val="24"/>
        </w:rPr>
        <w:t>а</w:t>
      </w:r>
      <w:r w:rsidRPr="00B138C2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</w:t>
      </w:r>
      <w:r w:rsidR="00637249" w:rsidRPr="00B138C2">
        <w:rPr>
          <w:rFonts w:ascii="Arial" w:hAnsi="Arial" w:cs="Arial"/>
          <w:color w:val="000000"/>
          <w:spacing w:val="-2"/>
          <w:szCs w:val="24"/>
        </w:rPr>
        <w:t xml:space="preserve">                              </w:t>
      </w:r>
      <w:r w:rsidR="00826E56" w:rsidRPr="00B138C2">
        <w:rPr>
          <w:rFonts w:ascii="Arial" w:hAnsi="Arial" w:cs="Arial"/>
          <w:color w:val="000000"/>
          <w:spacing w:val="-2"/>
          <w:szCs w:val="24"/>
        </w:rPr>
        <w:t>П</w:t>
      </w:r>
      <w:r w:rsidRPr="00B138C2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826E56" w:rsidRPr="00B138C2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C750C4" w:rsidRPr="00B138C2" w:rsidRDefault="00C750C4" w:rsidP="00BB0658">
      <w:pPr>
        <w:pStyle w:val="1"/>
        <w:jc w:val="right"/>
        <w:rPr>
          <w:rFonts w:cs="Arial"/>
        </w:rPr>
      </w:pPr>
    </w:p>
    <w:p w:rsidR="00C750C4" w:rsidRPr="00B138C2" w:rsidRDefault="00C750C4" w:rsidP="00BB0658">
      <w:pPr>
        <w:pStyle w:val="1"/>
        <w:jc w:val="right"/>
        <w:rPr>
          <w:rFonts w:cs="Arial"/>
        </w:rPr>
      </w:pPr>
    </w:p>
    <w:p w:rsidR="00C750C4" w:rsidRPr="00B138C2" w:rsidRDefault="00C750C4" w:rsidP="00BB0658">
      <w:pPr>
        <w:pStyle w:val="1"/>
        <w:jc w:val="right"/>
        <w:rPr>
          <w:rFonts w:cs="Arial"/>
        </w:rPr>
      </w:pPr>
    </w:p>
    <w:p w:rsidR="00C750C4" w:rsidRPr="00B138C2" w:rsidRDefault="00C750C4" w:rsidP="00BB0658">
      <w:pPr>
        <w:pStyle w:val="1"/>
        <w:jc w:val="right"/>
        <w:rPr>
          <w:rFonts w:cs="Arial"/>
        </w:rPr>
      </w:pPr>
    </w:p>
    <w:p w:rsidR="00C750C4" w:rsidRPr="00B138C2" w:rsidRDefault="00C750C4" w:rsidP="00BB0658">
      <w:pPr>
        <w:pStyle w:val="1"/>
        <w:jc w:val="right"/>
        <w:rPr>
          <w:rFonts w:cs="Arial"/>
        </w:rPr>
      </w:pPr>
    </w:p>
    <w:p w:rsidR="00C750C4" w:rsidRPr="00B138C2" w:rsidRDefault="00C750C4" w:rsidP="00BB0658">
      <w:pPr>
        <w:pStyle w:val="1"/>
        <w:jc w:val="right"/>
        <w:rPr>
          <w:rFonts w:cs="Arial"/>
        </w:rPr>
      </w:pPr>
    </w:p>
    <w:p w:rsidR="00826E56" w:rsidRPr="00B138C2" w:rsidRDefault="00826E56" w:rsidP="00BB0658">
      <w:pPr>
        <w:pStyle w:val="1"/>
        <w:jc w:val="right"/>
        <w:rPr>
          <w:rFonts w:cs="Arial"/>
        </w:rPr>
      </w:pPr>
    </w:p>
    <w:p w:rsidR="00BB0658" w:rsidRPr="00B138C2" w:rsidRDefault="00BB0658" w:rsidP="00BB0658">
      <w:pPr>
        <w:pStyle w:val="1"/>
        <w:jc w:val="right"/>
        <w:rPr>
          <w:rFonts w:cs="Arial"/>
        </w:rPr>
      </w:pPr>
      <w:r w:rsidRPr="00B138C2">
        <w:rPr>
          <w:rFonts w:cs="Arial"/>
        </w:rPr>
        <w:t>Приложение №1</w:t>
      </w:r>
    </w:p>
    <w:p w:rsidR="00BB0658" w:rsidRPr="00B138C2" w:rsidRDefault="00BB0658" w:rsidP="00BB0658">
      <w:pPr>
        <w:pStyle w:val="1"/>
        <w:jc w:val="right"/>
        <w:rPr>
          <w:rFonts w:cs="Arial"/>
        </w:rPr>
      </w:pPr>
      <w:r w:rsidRPr="00B138C2">
        <w:rPr>
          <w:rFonts w:cs="Arial"/>
        </w:rPr>
        <w:t>к Постановлению администрации</w:t>
      </w:r>
    </w:p>
    <w:p w:rsidR="00BB0658" w:rsidRPr="00B138C2" w:rsidRDefault="00BB0658" w:rsidP="00BB0658">
      <w:pPr>
        <w:pStyle w:val="1"/>
        <w:jc w:val="right"/>
        <w:rPr>
          <w:rFonts w:cs="Arial"/>
        </w:rPr>
      </w:pPr>
      <w:r w:rsidRPr="00B138C2">
        <w:rPr>
          <w:rFonts w:cs="Arial"/>
        </w:rPr>
        <w:t>Гагинского муниципального округа</w:t>
      </w:r>
    </w:p>
    <w:p w:rsidR="00BB0658" w:rsidRPr="00B138C2" w:rsidRDefault="00BB0658" w:rsidP="00BB0658">
      <w:pPr>
        <w:pStyle w:val="1"/>
        <w:jc w:val="right"/>
        <w:rPr>
          <w:rFonts w:cs="Arial"/>
        </w:rPr>
      </w:pPr>
      <w:r w:rsidRPr="00B138C2">
        <w:rPr>
          <w:rFonts w:cs="Arial"/>
        </w:rPr>
        <w:t>от_____________ № ______</w:t>
      </w:r>
    </w:p>
    <w:p w:rsidR="00512D92" w:rsidRPr="00B138C2" w:rsidRDefault="00512D92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26E56" w:rsidRPr="00B138C2" w:rsidRDefault="00826E56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58D2" w:rsidRPr="00B138C2" w:rsidRDefault="009858D2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138C2">
        <w:rPr>
          <w:rFonts w:ascii="Arial" w:hAnsi="Arial" w:cs="Arial"/>
          <w:b/>
          <w:bCs/>
          <w:color w:val="000000"/>
          <w:sz w:val="24"/>
          <w:szCs w:val="24"/>
        </w:rPr>
        <w:t>План реализации муниципальной программы «Управление муниципальной  собственностью Гагинского муниципального округа Нижегородской области» на 202</w:t>
      </w:r>
      <w:r w:rsidR="00365687" w:rsidRPr="00B138C2"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B138C2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9858D2" w:rsidRPr="00B138C2" w:rsidRDefault="009858D2" w:rsidP="009858D2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4677" w:type="pct"/>
        <w:tblInd w:w="534" w:type="dxa"/>
        <w:tblLayout w:type="fixed"/>
        <w:tblLook w:val="04A0"/>
      </w:tblPr>
      <w:tblGrid>
        <w:gridCol w:w="1868"/>
        <w:gridCol w:w="1608"/>
        <w:gridCol w:w="922"/>
        <w:gridCol w:w="843"/>
        <w:gridCol w:w="1300"/>
        <w:gridCol w:w="1215"/>
        <w:gridCol w:w="982"/>
        <w:gridCol w:w="862"/>
        <w:gridCol w:w="785"/>
      </w:tblGrid>
      <w:tr w:rsidR="009858D2" w:rsidRPr="00B138C2" w:rsidTr="00C96CE9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Ответствен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ный исполнитель</w:t>
            </w: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Непосре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дственный результат (краткое описание)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Финанс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ирование 202</w:t>
            </w:r>
            <w:r w:rsidR="00365687"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  <w:tc>
          <w:tcPr>
            <w:tcW w:w="12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B138C2" w:rsidRDefault="009858D2" w:rsidP="00365687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Финансирование 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202</w:t>
            </w:r>
            <w:r w:rsidR="00365687"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</w:tr>
      <w:tr w:rsidR="009858D2" w:rsidRPr="00B138C2" w:rsidTr="00C96CE9"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B138C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B138C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Начала реализации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Окончания реализации</w:t>
            </w: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B138C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6F3695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Местный </w:t>
            </w:r>
            <w:r w:rsidR="009858D2"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бюджет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Прочие источники</w:t>
            </w:r>
          </w:p>
        </w:tc>
      </w:tr>
      <w:tr w:rsidR="009858D2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58D2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  <w:r w:rsidRPr="00B138C2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FC559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FC559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101,2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FC5593" w:rsidP="00826E56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8075,2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1.1</w:t>
            </w:r>
          </w:p>
          <w:p w:rsidR="009858D2" w:rsidRPr="00B138C2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Сектор по управлению муниципальным имуществом администрации Гагинского муниципального округа 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</w:t>
            </w:r>
            <w:r w:rsidR="00365687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</w:t>
            </w:r>
            <w:r w:rsidR="00365687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объектов недвижимост</w:t>
            </w:r>
            <w:r w:rsidR="001555F8" w:rsidRPr="00B138C2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FC559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78,4</w:t>
            </w:r>
          </w:p>
          <w:p w:rsidR="00146A02" w:rsidRPr="00B138C2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6A02" w:rsidRPr="00B138C2" w:rsidRDefault="00FC559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19,6</w:t>
            </w:r>
          </w:p>
          <w:p w:rsidR="00146A02" w:rsidRPr="00B138C2" w:rsidRDefault="00FC559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19,6</w:t>
            </w:r>
          </w:p>
          <w:p w:rsidR="00146A02" w:rsidRPr="00B138C2" w:rsidRDefault="00FC559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19,6</w:t>
            </w:r>
          </w:p>
          <w:p w:rsidR="00146A02" w:rsidRPr="00B138C2" w:rsidRDefault="00FC559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19,6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1.1.1. 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Проведение кадастровых работ по изготовлению кадастровых 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планов нежилых помещений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Сектор по управлению муниципальным имуществом администра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Январь 202</w:t>
            </w:r>
            <w:r w:rsidR="00365687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</w:t>
            </w:r>
            <w:r w:rsidR="00060313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</w:t>
            </w:r>
            <w:r w:rsidR="00060313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</w:t>
            </w:r>
            <w:r w:rsidR="00060313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B138C2" w:rsidRDefault="009858D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</w:t>
            </w:r>
            <w:r w:rsidR="00060313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Декабрь 202</w:t>
            </w:r>
            <w:r w:rsidR="00365687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0313" w:rsidRPr="00B138C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060313" w:rsidRPr="00B138C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2024 г.</w:t>
            </w:r>
          </w:p>
          <w:p w:rsidR="00060313" w:rsidRPr="00B138C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9858D2" w:rsidRPr="00B138C2" w:rsidRDefault="0006031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Поставлено на кадастровый учет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47,5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23,7</w:t>
            </w:r>
          </w:p>
          <w:p w:rsidR="009858D2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23,7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1.1.2. </w:t>
            </w:r>
            <w:r w:rsidRPr="00B138C2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права собственности муниципального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30,9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7,72</w:t>
            </w:r>
          </w:p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7,72</w:t>
            </w:r>
          </w:p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7,72</w:t>
            </w:r>
          </w:p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7,72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1.2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</w:t>
            </w:r>
            <w:r w:rsidR="00C96CE9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</w:t>
            </w:r>
            <w:r w:rsidR="00C96CE9" w:rsidRPr="00B138C2">
              <w:rPr>
                <w:rFonts w:ascii="Arial" w:hAnsi="Arial" w:cs="Arial"/>
                <w:sz w:val="24"/>
                <w:szCs w:val="24"/>
              </w:rPr>
              <w:t>4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Содержание объектов казны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B138C2" w:rsidRDefault="00FC5593" w:rsidP="00826E5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B138C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1.2.1. 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 xml:space="preserve">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E6694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162,4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E6694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40</w:t>
            </w:r>
            <w:r w:rsidR="00510817" w:rsidRPr="00B138C2">
              <w:rPr>
                <w:rFonts w:ascii="Arial" w:hAnsi="Arial" w:cs="Arial"/>
                <w:sz w:val="24"/>
                <w:szCs w:val="24"/>
                <w:lang w:eastAsia="ar-SA"/>
              </w:rPr>
              <w:t>,6</w:t>
            </w:r>
          </w:p>
          <w:p w:rsidR="00C96CE9" w:rsidRPr="00B138C2" w:rsidRDefault="00E6694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10817" w:rsidRPr="00B138C2">
              <w:rPr>
                <w:rFonts w:ascii="Arial" w:hAnsi="Arial" w:cs="Arial"/>
                <w:sz w:val="24"/>
                <w:szCs w:val="24"/>
                <w:lang w:eastAsia="ar-SA"/>
              </w:rPr>
              <w:t>0,6</w:t>
            </w:r>
          </w:p>
          <w:p w:rsidR="00C96CE9" w:rsidRPr="00B138C2" w:rsidRDefault="00E6694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C96CE9" w:rsidRPr="00B138C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  <w:r w:rsidR="00510817" w:rsidRPr="00B138C2">
              <w:rPr>
                <w:rFonts w:ascii="Arial" w:hAnsi="Arial" w:cs="Arial"/>
                <w:sz w:val="24"/>
                <w:szCs w:val="24"/>
                <w:lang w:eastAsia="ar-SA"/>
              </w:rPr>
              <w:t>,6</w:t>
            </w:r>
          </w:p>
          <w:p w:rsidR="00C96CE9" w:rsidRPr="00B138C2" w:rsidRDefault="00E6694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10817" w:rsidRPr="00B138C2">
              <w:rPr>
                <w:rFonts w:ascii="Arial" w:hAnsi="Arial" w:cs="Arial"/>
                <w:sz w:val="24"/>
                <w:szCs w:val="24"/>
                <w:lang w:eastAsia="ar-SA"/>
              </w:rPr>
              <w:t>0,6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B138C2" w:rsidTr="00146A02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1.2.2. </w:t>
            </w:r>
            <w:r w:rsidRPr="00B138C2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150,00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B138C2" w:rsidRDefault="00146A0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58,99</w:t>
            </w:r>
          </w:p>
          <w:p w:rsidR="006E6171" w:rsidRPr="00B138C2" w:rsidRDefault="00146A0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41,01</w:t>
            </w:r>
          </w:p>
          <w:p w:rsidR="006E6171" w:rsidRPr="00B138C2" w:rsidRDefault="00146A0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47,518</w:t>
            </w:r>
          </w:p>
          <w:p w:rsidR="006E6171" w:rsidRPr="00B138C2" w:rsidRDefault="00146A02" w:rsidP="00146A0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2,482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B138C2" w:rsidTr="00104CB6">
        <w:trPr>
          <w:trHeight w:val="433"/>
        </w:trPr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138C2">
              <w:rPr>
                <w:rFonts w:ascii="Arial" w:hAnsi="Arial" w:cs="Arial"/>
                <w:sz w:val="24"/>
                <w:szCs w:val="24"/>
              </w:rPr>
              <w:t>Большеаратский</w:t>
            </w:r>
            <w:proofErr w:type="spellEnd"/>
            <w:r w:rsidRPr="00B138C2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C750C4" w:rsidP="00E6694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E66948"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0,8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B138C2" w:rsidTr="00146A02"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138C2">
              <w:rPr>
                <w:rFonts w:ascii="Arial" w:hAnsi="Arial" w:cs="Arial"/>
                <w:sz w:val="24"/>
                <w:szCs w:val="24"/>
              </w:rPr>
              <w:t>Ушаковский</w:t>
            </w:r>
            <w:proofErr w:type="spellEnd"/>
            <w:r w:rsidRPr="00B138C2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>
            <w:pPr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6E6171" w:rsidRPr="00B138C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3724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644,6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B138C2" w:rsidTr="00146A02">
        <w:tc>
          <w:tcPr>
            <w:tcW w:w="899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138C2">
              <w:rPr>
                <w:rFonts w:ascii="Arial" w:hAnsi="Arial" w:cs="Arial"/>
                <w:sz w:val="24"/>
                <w:szCs w:val="24"/>
              </w:rPr>
              <w:t>Юрьевский</w:t>
            </w:r>
            <w:proofErr w:type="gramEnd"/>
            <w:r w:rsidRPr="00B138C2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6E6171" w:rsidRPr="00B138C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B138C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CE9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1.2.3. </w:t>
            </w:r>
            <w:r w:rsidRPr="00B138C2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FC5593"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E9429D"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,0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B138C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B138C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B138C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E9429D" w:rsidRPr="00B138C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1.2.4. </w:t>
            </w:r>
            <w:r w:rsidRPr="00B138C2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Сектор по управлению муниципальным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5820,7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lastRenderedPageBreak/>
              <w:t>1 </w:t>
            </w:r>
            <w:r w:rsidR="00535FC7" w:rsidRPr="00B138C2">
              <w:rPr>
                <w:rFonts w:ascii="Arial" w:hAnsi="Arial" w:cs="Arial"/>
                <w:bCs/>
                <w:sz w:val="24"/>
                <w:szCs w:val="24"/>
              </w:rPr>
              <w:t>618</w:t>
            </w:r>
            <w:r w:rsidRPr="00B138C2">
              <w:rPr>
                <w:rFonts w:ascii="Arial" w:hAnsi="Arial" w:cs="Arial"/>
                <w:bCs/>
                <w:sz w:val="24"/>
                <w:szCs w:val="24"/>
              </w:rPr>
              <w:t>,00</w:t>
            </w:r>
          </w:p>
          <w:p w:rsidR="003A2E9A" w:rsidRPr="00B138C2" w:rsidRDefault="00173527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1 075,00</w:t>
            </w:r>
          </w:p>
          <w:p w:rsidR="003A2E9A" w:rsidRPr="00B138C2" w:rsidRDefault="00173527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967,610</w:t>
            </w:r>
          </w:p>
          <w:p w:rsidR="003A2E9A" w:rsidRPr="00B138C2" w:rsidRDefault="00FC5593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2160,09</w:t>
            </w:r>
          </w:p>
          <w:p w:rsidR="00C96CE9" w:rsidRPr="00B138C2" w:rsidRDefault="00C96CE9" w:rsidP="006F369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1.2.5. </w:t>
            </w:r>
            <w:r w:rsidRPr="00B138C2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417,0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B138C2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417,0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B138C2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3D96" w:rsidRPr="00B138C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</w:t>
            </w:r>
            <w:r w:rsidRPr="00B138C2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 кадастровый учет  земельных участков муниципальной собственности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B138C2" w:rsidRDefault="00FC559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B138C2" w:rsidRDefault="00FC559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101,2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B138C2" w:rsidRDefault="00FC559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71,3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B138C2" w:rsidTr="00C96CE9">
        <w:trPr>
          <w:trHeight w:val="183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2.1</w:t>
            </w:r>
          </w:p>
          <w:p w:rsidR="00C96CE9" w:rsidRPr="00B138C2" w:rsidRDefault="00C96CE9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Организация, по</w:t>
            </w:r>
            <w:r w:rsidRPr="00B138C2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B138C2">
              <w:rPr>
                <w:rFonts w:ascii="Arial" w:hAnsi="Arial" w:cs="Arial"/>
                <w:sz w:val="24"/>
                <w:szCs w:val="24"/>
              </w:rPr>
              <w:t xml:space="preserve">готовка и осуществление процедур по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предоставлению в аренду земельных участков, находящихся в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Сектор по управлению муниципальным имуществом администра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Постановка на кадастровый учет и оценка права аренды и </w:t>
            </w:r>
            <w:r w:rsidRPr="00B138C2">
              <w:rPr>
                <w:rFonts w:ascii="Arial" w:hAnsi="Arial" w:cs="Arial"/>
                <w:sz w:val="24"/>
                <w:szCs w:val="24"/>
              </w:rPr>
              <w:lastRenderedPageBreak/>
              <w:t>продажи земельных участков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FC559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32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FC559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FC559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B138C2" w:rsidTr="00C96CE9">
        <w:trPr>
          <w:trHeight w:val="1818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 xml:space="preserve">Мероприятие 2.1.1. </w:t>
            </w:r>
            <w:r w:rsidRPr="00B138C2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Постановка на кадастровый учет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FC559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FC559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1,3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C96CE9" w:rsidRPr="00B138C2" w:rsidRDefault="00616A9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1,3</w:t>
            </w:r>
          </w:p>
          <w:p w:rsidR="00C96CE9" w:rsidRPr="00B138C2" w:rsidRDefault="00616A9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B138C2" w:rsidTr="00C96CE9">
        <w:trPr>
          <w:trHeight w:val="251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96CE9" w:rsidRPr="00B138C2" w:rsidRDefault="00C96CE9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Мероприятие 2.1.2.</w:t>
            </w:r>
          </w:p>
          <w:p w:rsidR="00C96CE9" w:rsidRPr="00B138C2" w:rsidRDefault="00C96CE9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proofErr w:type="gramStart"/>
            <w:r w:rsidRPr="00B138C2">
              <w:rPr>
                <w:rFonts w:ascii="Arial" w:hAnsi="Arial" w:cs="Arial"/>
                <w:sz w:val="24"/>
                <w:szCs w:val="24"/>
              </w:rPr>
              <w:t>определения рыночной стоимости права аренды земельных участков</w:t>
            </w:r>
            <w:proofErr w:type="gramEnd"/>
            <w:r w:rsidRPr="00B138C2">
              <w:rPr>
                <w:rFonts w:ascii="Arial" w:hAnsi="Arial" w:cs="Arial"/>
                <w:sz w:val="24"/>
                <w:szCs w:val="24"/>
              </w:rPr>
              <w:t xml:space="preserve"> и права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Январь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4 кв. 2024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Декабрь 2024 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1 кв. 2024г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2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3 кв. 2024 г.</w:t>
            </w:r>
          </w:p>
          <w:p w:rsidR="00C96CE9" w:rsidRPr="00B138C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 xml:space="preserve">4 кв. 2024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30</w:t>
            </w:r>
          </w:p>
          <w:p w:rsidR="00C96CE9" w:rsidRPr="00B138C2" w:rsidRDefault="00826E5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30</w:t>
            </w:r>
          </w:p>
          <w:p w:rsidR="00C96CE9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B138C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138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3D96" w:rsidRPr="00B138C2" w:rsidTr="001D79FE">
        <w:trPr>
          <w:trHeight w:val="175"/>
        </w:trPr>
        <w:tc>
          <w:tcPr>
            <w:tcW w:w="314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93D96" w:rsidRPr="00B138C2" w:rsidRDefault="00FC5593" w:rsidP="001D79FE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93D96" w:rsidRPr="00B138C2" w:rsidRDefault="00FC5593" w:rsidP="00C96CE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sz w:val="24"/>
                <w:szCs w:val="24"/>
              </w:rPr>
              <w:t>101,2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B138C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38C2">
              <w:rPr>
                <w:rFonts w:ascii="Arial" w:hAnsi="Arial" w:cs="Arial"/>
                <w:b/>
                <w:bCs/>
                <w:sz w:val="24"/>
                <w:szCs w:val="24"/>
              </w:rPr>
              <w:t>8075,2</w:t>
            </w:r>
            <w:bookmarkStart w:id="0" w:name="_GoBack"/>
            <w:bookmarkEnd w:id="0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96" w:rsidRPr="00B138C2" w:rsidRDefault="00C93D9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58D2" w:rsidRPr="00B138C2" w:rsidRDefault="009858D2" w:rsidP="009858D2">
      <w:pPr>
        <w:spacing w:after="0"/>
        <w:rPr>
          <w:rFonts w:ascii="Arial" w:hAnsi="Arial" w:cs="Arial"/>
          <w:sz w:val="24"/>
          <w:szCs w:val="24"/>
        </w:rPr>
      </w:pPr>
    </w:p>
    <w:p w:rsidR="00512D92" w:rsidRPr="00B138C2" w:rsidRDefault="00512D92" w:rsidP="00BE15CF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512D92" w:rsidRPr="00B138C2" w:rsidSect="00810F7E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3C73"/>
    <w:rsid w:val="0000107B"/>
    <w:rsid w:val="00036D38"/>
    <w:rsid w:val="00060313"/>
    <w:rsid w:val="00080BC8"/>
    <w:rsid w:val="000821EF"/>
    <w:rsid w:val="00085B64"/>
    <w:rsid w:val="00104CB6"/>
    <w:rsid w:val="0012741C"/>
    <w:rsid w:val="00146A02"/>
    <w:rsid w:val="001555F8"/>
    <w:rsid w:val="00173527"/>
    <w:rsid w:val="0019491F"/>
    <w:rsid w:val="001B2869"/>
    <w:rsid w:val="001C45DE"/>
    <w:rsid w:val="001D79FE"/>
    <w:rsid w:val="00212B6F"/>
    <w:rsid w:val="00253BAE"/>
    <w:rsid w:val="002708F0"/>
    <w:rsid w:val="002E1CC6"/>
    <w:rsid w:val="002E529F"/>
    <w:rsid w:val="002E6E47"/>
    <w:rsid w:val="002F1548"/>
    <w:rsid w:val="003350F0"/>
    <w:rsid w:val="00365687"/>
    <w:rsid w:val="00376D49"/>
    <w:rsid w:val="003A1CC2"/>
    <w:rsid w:val="003A2E9A"/>
    <w:rsid w:val="003A31CA"/>
    <w:rsid w:val="003A7BBD"/>
    <w:rsid w:val="003D11B0"/>
    <w:rsid w:val="003D328F"/>
    <w:rsid w:val="004013CF"/>
    <w:rsid w:val="004504A9"/>
    <w:rsid w:val="00495B8B"/>
    <w:rsid w:val="004C2A3B"/>
    <w:rsid w:val="00510817"/>
    <w:rsid w:val="00512D92"/>
    <w:rsid w:val="00517886"/>
    <w:rsid w:val="00523F42"/>
    <w:rsid w:val="00535FC7"/>
    <w:rsid w:val="005D3344"/>
    <w:rsid w:val="005D34F5"/>
    <w:rsid w:val="005F274A"/>
    <w:rsid w:val="00602FBF"/>
    <w:rsid w:val="0060325B"/>
    <w:rsid w:val="00616A90"/>
    <w:rsid w:val="00622D31"/>
    <w:rsid w:val="00637249"/>
    <w:rsid w:val="006B6095"/>
    <w:rsid w:val="006D67A0"/>
    <w:rsid w:val="006E6171"/>
    <w:rsid w:val="006F047E"/>
    <w:rsid w:val="006F3695"/>
    <w:rsid w:val="00704709"/>
    <w:rsid w:val="0070688C"/>
    <w:rsid w:val="007159B1"/>
    <w:rsid w:val="00740755"/>
    <w:rsid w:val="00764AC4"/>
    <w:rsid w:val="007D5E2E"/>
    <w:rsid w:val="007E1C8C"/>
    <w:rsid w:val="007F2C7C"/>
    <w:rsid w:val="00810F7E"/>
    <w:rsid w:val="00826E56"/>
    <w:rsid w:val="00827782"/>
    <w:rsid w:val="00852525"/>
    <w:rsid w:val="00853B4D"/>
    <w:rsid w:val="0085688B"/>
    <w:rsid w:val="008625D6"/>
    <w:rsid w:val="008A2C57"/>
    <w:rsid w:val="008F35DF"/>
    <w:rsid w:val="008F5835"/>
    <w:rsid w:val="009457DA"/>
    <w:rsid w:val="009858D2"/>
    <w:rsid w:val="009A0301"/>
    <w:rsid w:val="009B43EB"/>
    <w:rsid w:val="009E0AD9"/>
    <w:rsid w:val="00A320E6"/>
    <w:rsid w:val="00A46D85"/>
    <w:rsid w:val="00A54519"/>
    <w:rsid w:val="00A55D26"/>
    <w:rsid w:val="00A652FE"/>
    <w:rsid w:val="00A8712D"/>
    <w:rsid w:val="00AB474B"/>
    <w:rsid w:val="00AE1673"/>
    <w:rsid w:val="00AE5628"/>
    <w:rsid w:val="00B138C2"/>
    <w:rsid w:val="00B24099"/>
    <w:rsid w:val="00B44C45"/>
    <w:rsid w:val="00BB0658"/>
    <w:rsid w:val="00BB7647"/>
    <w:rsid w:val="00BE15CF"/>
    <w:rsid w:val="00C13C73"/>
    <w:rsid w:val="00C22C61"/>
    <w:rsid w:val="00C27CD8"/>
    <w:rsid w:val="00C330A7"/>
    <w:rsid w:val="00C36ED3"/>
    <w:rsid w:val="00C4663A"/>
    <w:rsid w:val="00C750C4"/>
    <w:rsid w:val="00C90A50"/>
    <w:rsid w:val="00C93D96"/>
    <w:rsid w:val="00C96CE9"/>
    <w:rsid w:val="00CB5A9A"/>
    <w:rsid w:val="00CB6763"/>
    <w:rsid w:val="00D033EA"/>
    <w:rsid w:val="00D16613"/>
    <w:rsid w:val="00D22824"/>
    <w:rsid w:val="00D34635"/>
    <w:rsid w:val="00D43DE5"/>
    <w:rsid w:val="00DA1C0F"/>
    <w:rsid w:val="00DA1EE4"/>
    <w:rsid w:val="00DD2A90"/>
    <w:rsid w:val="00DF3A10"/>
    <w:rsid w:val="00E400A8"/>
    <w:rsid w:val="00E66948"/>
    <w:rsid w:val="00E87B33"/>
    <w:rsid w:val="00E9429D"/>
    <w:rsid w:val="00E97A96"/>
    <w:rsid w:val="00EA2F5D"/>
    <w:rsid w:val="00EB2CCE"/>
    <w:rsid w:val="00ED77C9"/>
    <w:rsid w:val="00EE4196"/>
    <w:rsid w:val="00F33DFA"/>
    <w:rsid w:val="00F4386F"/>
    <w:rsid w:val="00F45358"/>
    <w:rsid w:val="00F750A2"/>
    <w:rsid w:val="00FC5593"/>
    <w:rsid w:val="00FD215E"/>
    <w:rsid w:val="00FD2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D92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B0658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F3695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No Spacing"/>
    <w:basedOn w:val="a"/>
    <w:link w:val="a5"/>
    <w:uiPriority w:val="1"/>
    <w:qFormat/>
    <w:rsid w:val="006F36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6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78</cp:revision>
  <cp:lastPrinted>2024-01-26T10:31:00Z</cp:lastPrinted>
  <dcterms:created xsi:type="dcterms:W3CDTF">2020-01-13T11:50:00Z</dcterms:created>
  <dcterms:modified xsi:type="dcterms:W3CDTF">2024-12-27T08:32:00Z</dcterms:modified>
</cp:coreProperties>
</file>